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D0B19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67FB43F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C329986" w14:textId="3092CB11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AF223B">
        <w:rPr>
          <w:b/>
          <w:caps/>
          <w:sz w:val="24"/>
          <w:szCs w:val="24"/>
        </w:rPr>
        <w:t>04</w:t>
      </w:r>
      <w:r w:rsidR="000C5753">
        <w:rPr>
          <w:b/>
          <w:caps/>
          <w:sz w:val="24"/>
          <w:szCs w:val="24"/>
        </w:rPr>
        <w:t>/25-</w:t>
      </w:r>
      <w:r w:rsidR="006C0745">
        <w:rPr>
          <w:b/>
          <w:caps/>
          <w:sz w:val="24"/>
          <w:szCs w:val="24"/>
        </w:rPr>
        <w:t>4</w:t>
      </w:r>
      <w:r w:rsidR="00AF223B">
        <w:rPr>
          <w:b/>
          <w:caps/>
          <w:sz w:val="24"/>
          <w:szCs w:val="24"/>
        </w:rPr>
        <w:t>5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F223B">
        <w:rPr>
          <w:b/>
          <w:sz w:val="24"/>
          <w:szCs w:val="24"/>
        </w:rPr>
        <w:t>26 марта 2024</w:t>
      </w:r>
      <w:r w:rsidRPr="00A5345D">
        <w:rPr>
          <w:b/>
          <w:sz w:val="24"/>
          <w:szCs w:val="24"/>
        </w:rPr>
        <w:t>г.</w:t>
      </w:r>
    </w:p>
    <w:p w14:paraId="0C386BD8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B8DFFDA" w14:textId="1D35FB2D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AF223B">
        <w:rPr>
          <w:b/>
          <w:sz w:val="24"/>
          <w:szCs w:val="24"/>
        </w:rPr>
        <w:t>15-02/25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19D4BDA" w14:textId="40A9634E" w:rsidR="00CD5464" w:rsidRPr="00CD5464" w:rsidRDefault="000F2DCE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Р.Е.В.</w:t>
      </w:r>
    </w:p>
    <w:p w14:paraId="4A73B533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53FB388C" w14:textId="30C75DAE" w:rsidR="002A61A6" w:rsidRPr="00A5345D" w:rsidRDefault="00AF223B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EB1534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EB1534">
        <w:rPr>
          <w:sz w:val="24"/>
          <w:szCs w:val="24"/>
        </w:rPr>
        <w:t xml:space="preserve">: 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r w:rsidRPr="00EB1534">
        <w:rPr>
          <w:sz w:val="24"/>
          <w:szCs w:val="24"/>
        </w:rPr>
        <w:t xml:space="preserve">Ильичев П.А., </w:t>
      </w:r>
      <w:r>
        <w:rPr>
          <w:sz w:val="24"/>
          <w:szCs w:val="24"/>
        </w:rPr>
        <w:t xml:space="preserve">Ковалева Т.М., </w:t>
      </w:r>
      <w:r w:rsidRPr="00EB1534">
        <w:rPr>
          <w:sz w:val="24"/>
          <w:szCs w:val="24"/>
        </w:rPr>
        <w:t>Лукин А.В.,</w:t>
      </w:r>
      <w:r>
        <w:rPr>
          <w:sz w:val="24"/>
          <w:szCs w:val="24"/>
        </w:rPr>
        <w:t xml:space="preserve"> Макаренко Н.Н.,</w:t>
      </w:r>
      <w:r w:rsidRPr="00EB1534">
        <w:rPr>
          <w:sz w:val="24"/>
          <w:szCs w:val="24"/>
        </w:rPr>
        <w:t xml:space="preserve"> Мугалимов С.Н.,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>Пайгачкин Ю.В.,</w:t>
      </w:r>
      <w:r>
        <w:rPr>
          <w:sz w:val="24"/>
          <w:szCs w:val="24"/>
        </w:rPr>
        <w:t xml:space="preserve"> </w:t>
      </w:r>
      <w:r w:rsidRPr="00EB1534">
        <w:rPr>
          <w:sz w:val="24"/>
          <w:szCs w:val="24"/>
        </w:rPr>
        <w:t xml:space="preserve">Свиридов О.В., </w:t>
      </w:r>
      <w:r>
        <w:rPr>
          <w:sz w:val="24"/>
          <w:szCs w:val="24"/>
        </w:rPr>
        <w:t xml:space="preserve">Толчеев М.Н., </w:t>
      </w:r>
      <w:r w:rsidRPr="00EB1534">
        <w:rPr>
          <w:sz w:val="24"/>
          <w:szCs w:val="24"/>
        </w:rPr>
        <w:t xml:space="preserve">Цветкова А.И., при участии Секретаря Совета – </w:t>
      </w:r>
      <w:proofErr w:type="spellStart"/>
      <w:r>
        <w:rPr>
          <w:sz w:val="24"/>
          <w:szCs w:val="24"/>
        </w:rPr>
        <w:t>Мугалимова</w:t>
      </w:r>
      <w:proofErr w:type="spellEnd"/>
      <w:r>
        <w:rPr>
          <w:sz w:val="24"/>
          <w:szCs w:val="24"/>
        </w:rPr>
        <w:t xml:space="preserve"> С.Н</w:t>
      </w:r>
      <w:r w:rsidR="002A61A6" w:rsidRPr="00A5345D">
        <w:rPr>
          <w:sz w:val="24"/>
          <w:szCs w:val="24"/>
        </w:rPr>
        <w:t>.</w:t>
      </w:r>
    </w:p>
    <w:p w14:paraId="67B5369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2DFC0FA1" w14:textId="5F66A50D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97BFE">
        <w:rPr>
          <w:color w:val="auto"/>
          <w:sz w:val="24"/>
          <w:szCs w:val="24"/>
        </w:rPr>
        <w:t>в отсутствие</w:t>
      </w:r>
      <w:r w:rsidR="003B7917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AF223B">
        <w:rPr>
          <w:bCs/>
          <w:sz w:val="24"/>
          <w:szCs w:val="24"/>
        </w:rPr>
        <w:t>15-02/25</w:t>
      </w:r>
      <w:r w:rsidRPr="006D59AA">
        <w:rPr>
          <w:color w:val="auto"/>
          <w:sz w:val="24"/>
          <w:szCs w:val="24"/>
        </w:rPr>
        <w:t>,</w:t>
      </w:r>
    </w:p>
    <w:p w14:paraId="39F065F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6854DDC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5308DE8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64E4A5F" w14:textId="010F2F36" w:rsidR="00304C4E" w:rsidRPr="007F1371" w:rsidRDefault="00AF22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23.01.2025</w:t>
      </w:r>
      <w:r w:rsidR="00483867" w:rsidRPr="00483867">
        <w:rPr>
          <w:sz w:val="24"/>
          <w:szCs w:val="24"/>
        </w:rPr>
        <w:t xml:space="preserve">г. в Адвокатскую палату Московской области поступило представление первого вице-президента АПМО Толчеева М.Н. в отношении адвоката </w:t>
      </w:r>
      <w:r w:rsidR="000F2DCE">
        <w:rPr>
          <w:sz w:val="24"/>
          <w:szCs w:val="24"/>
        </w:rPr>
        <w:t>Р.Е.В.</w:t>
      </w:r>
      <w:r w:rsidR="00483867" w:rsidRPr="00483867">
        <w:rPr>
          <w:sz w:val="24"/>
          <w:szCs w:val="24"/>
        </w:rPr>
        <w:t xml:space="preserve">, имеющей регистрационный номер </w:t>
      </w:r>
      <w:r w:rsidR="000F2DCE">
        <w:rPr>
          <w:sz w:val="24"/>
          <w:szCs w:val="24"/>
        </w:rPr>
        <w:t>…..</w:t>
      </w:r>
      <w:r w:rsidR="00483867" w:rsidRPr="0048386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F2DCE">
        <w:rPr>
          <w:sz w:val="24"/>
          <w:szCs w:val="24"/>
        </w:rPr>
        <w:t>…..</w:t>
      </w:r>
    </w:p>
    <w:p w14:paraId="5487EA1D" w14:textId="3C74B842" w:rsidR="008E0C05" w:rsidRDefault="00AF223B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23.01.2025</w:t>
      </w:r>
      <w:r w:rsidR="003B7917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D2D3EF0" w14:textId="0715019F" w:rsidR="00BE7621" w:rsidRDefault="00AF223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25.02.2025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B97BFE">
        <w:rPr>
          <w:sz w:val="24"/>
          <w:szCs w:val="24"/>
        </w:rPr>
        <w:t xml:space="preserve">не </w:t>
      </w:r>
      <w:r w:rsidR="009E34A9">
        <w:rPr>
          <w:sz w:val="24"/>
          <w:szCs w:val="24"/>
        </w:rPr>
        <w:t>яви</w:t>
      </w:r>
      <w:r w:rsidR="0071203D">
        <w:rPr>
          <w:sz w:val="24"/>
          <w:szCs w:val="24"/>
        </w:rPr>
        <w:t>л</w:t>
      </w:r>
      <w:r w:rsidR="00321D49">
        <w:rPr>
          <w:sz w:val="24"/>
          <w:szCs w:val="24"/>
        </w:rPr>
        <w:t>ась</w:t>
      </w:r>
      <w:r w:rsidR="003B7917">
        <w:rPr>
          <w:sz w:val="24"/>
          <w:szCs w:val="24"/>
        </w:rPr>
        <w:t xml:space="preserve">, </w:t>
      </w:r>
      <w:r w:rsidR="00B97BFE">
        <w:rPr>
          <w:sz w:val="24"/>
          <w:szCs w:val="24"/>
        </w:rPr>
        <w:t>уведомлен</w:t>
      </w:r>
      <w:r w:rsidR="00321D49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4BD46650" w14:textId="151B6C08" w:rsidR="00607B30" w:rsidRDefault="00AF223B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25.02.2025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Pr="00B36537">
        <w:rPr>
          <w:color w:val="000000"/>
          <w:sz w:val="24"/>
        </w:rPr>
        <w:t xml:space="preserve">о наличии в действиях (бездействии) адвоката </w:t>
      </w:r>
      <w:r w:rsidR="000F2DCE">
        <w:rPr>
          <w:bCs/>
          <w:sz w:val="24"/>
          <w:szCs w:val="24"/>
        </w:rPr>
        <w:t>Р.Е.В.</w:t>
      </w:r>
      <w:r w:rsidRPr="00AB7A81">
        <w:rPr>
          <w:bCs/>
          <w:sz w:val="24"/>
          <w:szCs w:val="24"/>
        </w:rPr>
        <w:t xml:space="preserve"> </w:t>
      </w:r>
      <w:r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>
        <w:rPr>
          <w:color w:val="000000"/>
          <w:sz w:val="24"/>
        </w:rPr>
        <w:t>:</w:t>
      </w:r>
      <w:r w:rsidRPr="00B36537">
        <w:rPr>
          <w:color w:val="000000"/>
          <w:sz w:val="24"/>
        </w:rPr>
        <w:t xml:space="preserve"> </w:t>
      </w:r>
      <w:proofErr w:type="spellStart"/>
      <w:r w:rsidRPr="00B36537">
        <w:rPr>
          <w:color w:val="000000"/>
          <w:sz w:val="24"/>
        </w:rPr>
        <w:t>пп</w:t>
      </w:r>
      <w:proofErr w:type="spellEnd"/>
      <w:r w:rsidRPr="00B36537">
        <w:rPr>
          <w:color w:val="000000"/>
          <w:sz w:val="24"/>
        </w:rPr>
        <w:t xml:space="preserve">. 4 и 5 п. 1 ст. 7 </w:t>
      </w:r>
      <w:r w:rsidRPr="00B36537">
        <w:rPr>
          <w:color w:val="000000"/>
          <w:sz w:val="24"/>
          <w:szCs w:val="24"/>
        </w:rPr>
        <w:t>Федерального закона</w:t>
      </w:r>
      <w:r>
        <w:rPr>
          <w:color w:val="000000"/>
          <w:sz w:val="24"/>
          <w:szCs w:val="24"/>
        </w:rPr>
        <w:t xml:space="preserve"> </w:t>
      </w:r>
      <w:r w:rsidRPr="00B36537">
        <w:rPr>
          <w:color w:val="000000"/>
          <w:sz w:val="24"/>
        </w:rPr>
        <w:t xml:space="preserve">«Об адвокатской деятельности и адвокатуре в </w:t>
      </w:r>
      <w:r w:rsidRPr="00B36537">
        <w:rPr>
          <w:color w:val="000000"/>
          <w:sz w:val="24"/>
          <w:szCs w:val="24"/>
        </w:rPr>
        <w:t>Российской Федерации</w:t>
      </w:r>
      <w:r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>
        <w:rPr>
          <w:color w:val="000000"/>
          <w:sz w:val="24"/>
        </w:rPr>
        <w:t>го</w:t>
      </w:r>
      <w:r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color w:val="000000"/>
          <w:sz w:val="24"/>
          <w:szCs w:val="24"/>
        </w:rPr>
        <w:t>п.п</w:t>
      </w:r>
      <w:proofErr w:type="spellEnd"/>
      <w:r>
        <w:rPr>
          <w:color w:val="000000"/>
          <w:sz w:val="24"/>
          <w:szCs w:val="24"/>
        </w:rPr>
        <w:t xml:space="preserve">. 5, 6 Решений </w:t>
      </w:r>
      <w:r>
        <w:rPr>
          <w:color w:val="000000"/>
          <w:sz w:val="24"/>
          <w:szCs w:val="24"/>
          <w:lang w:val="en-US"/>
        </w:rPr>
        <w:t>XXII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очередной конференции адвокатов Московской области от 03.03.2023 и </w:t>
      </w:r>
      <w:proofErr w:type="spellStart"/>
      <w:r>
        <w:rPr>
          <w:color w:val="000000"/>
          <w:sz w:val="24"/>
          <w:szCs w:val="24"/>
        </w:rPr>
        <w:t>п.п</w:t>
      </w:r>
      <w:proofErr w:type="spellEnd"/>
      <w:r>
        <w:rPr>
          <w:color w:val="000000"/>
          <w:sz w:val="24"/>
          <w:szCs w:val="24"/>
        </w:rPr>
        <w:t xml:space="preserve">. 4, 5 Решений </w:t>
      </w:r>
      <w:r>
        <w:rPr>
          <w:color w:val="000000"/>
          <w:sz w:val="24"/>
          <w:szCs w:val="24"/>
          <w:lang w:val="en-US"/>
        </w:rPr>
        <w:t>XXIII</w:t>
      </w:r>
      <w:r w:rsidRPr="0068428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очередной конференции адвокатов Московской области от 01.03.2024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2E65DEE9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15254DF0" w14:textId="247B3EC0" w:rsidR="006C0745" w:rsidRDefault="00AF223B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25.03</w:t>
      </w:r>
      <w:r w:rsidR="006C0745">
        <w:rPr>
          <w:rFonts w:eastAsia="Calibri"/>
          <w:sz w:val="24"/>
          <w:szCs w:val="24"/>
          <w:lang w:eastAsia="en-US"/>
        </w:rPr>
        <w:t>.202</w:t>
      </w:r>
      <w:r>
        <w:rPr>
          <w:rFonts w:eastAsia="Calibri"/>
          <w:sz w:val="24"/>
          <w:szCs w:val="24"/>
          <w:lang w:eastAsia="en-US"/>
        </w:rPr>
        <w:t>5</w:t>
      </w:r>
      <w:r w:rsidR="006C0745">
        <w:rPr>
          <w:rFonts w:eastAsia="Calibri"/>
          <w:sz w:val="24"/>
          <w:szCs w:val="24"/>
          <w:lang w:eastAsia="en-US"/>
        </w:rPr>
        <w:t xml:space="preserve">г. от адвоката поступило </w:t>
      </w:r>
      <w:r>
        <w:rPr>
          <w:rFonts w:eastAsia="Calibri"/>
          <w:sz w:val="24"/>
          <w:szCs w:val="24"/>
          <w:lang w:eastAsia="en-US"/>
        </w:rPr>
        <w:t>заявление с</w:t>
      </w:r>
      <w:r w:rsidR="006C0745">
        <w:rPr>
          <w:rFonts w:eastAsia="Calibri"/>
          <w:sz w:val="24"/>
          <w:szCs w:val="24"/>
          <w:lang w:eastAsia="en-US"/>
        </w:rPr>
        <w:t xml:space="preserve"> просьбой о предоставлении отсрочки по оплате образовавшейся задолженности.</w:t>
      </w:r>
    </w:p>
    <w:p w14:paraId="0521C02F" w14:textId="77777777" w:rsidR="00AF223B" w:rsidRDefault="00AF223B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532BB9FE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B97BFE">
        <w:rPr>
          <w:rFonts w:eastAsia="Calibri"/>
          <w:sz w:val="24"/>
          <w:szCs w:val="24"/>
          <w:lang w:eastAsia="en-US"/>
        </w:rPr>
        <w:t xml:space="preserve">не </w:t>
      </w:r>
      <w:r w:rsidR="00DC409F">
        <w:rPr>
          <w:rFonts w:eastAsia="Calibri"/>
          <w:sz w:val="24"/>
          <w:szCs w:val="24"/>
          <w:lang w:eastAsia="en-US"/>
        </w:rPr>
        <w:t>явил</w:t>
      </w:r>
      <w:r w:rsidR="00321D49">
        <w:rPr>
          <w:rFonts w:eastAsia="Calibri"/>
          <w:sz w:val="24"/>
          <w:szCs w:val="24"/>
          <w:lang w:eastAsia="en-US"/>
        </w:rPr>
        <w:t>ась</w:t>
      </w:r>
      <w:r w:rsidR="003B7917">
        <w:rPr>
          <w:rFonts w:eastAsia="Calibri"/>
          <w:sz w:val="24"/>
          <w:szCs w:val="24"/>
          <w:lang w:eastAsia="en-US"/>
        </w:rPr>
        <w:t xml:space="preserve">, </w:t>
      </w:r>
      <w:r w:rsidR="00B97BFE">
        <w:rPr>
          <w:rFonts w:eastAsia="Calibri"/>
          <w:sz w:val="24"/>
          <w:szCs w:val="24"/>
          <w:lang w:eastAsia="en-US"/>
        </w:rPr>
        <w:t>уведомлен</w:t>
      </w:r>
      <w:r w:rsidR="00321D49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4F8B1BE4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6B9D2C5" w14:textId="5F42126E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F223B">
        <w:rPr>
          <w:rFonts w:eastAsia="Calibri"/>
          <w:sz w:val="24"/>
          <w:szCs w:val="24"/>
          <w:lang w:eastAsia="en-US"/>
        </w:rPr>
        <w:t>15.01.2025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AF223B">
        <w:rPr>
          <w:rFonts w:eastAsia="Calibri"/>
          <w:sz w:val="24"/>
          <w:szCs w:val="24"/>
          <w:lang w:eastAsia="en-US"/>
        </w:rPr>
        <w:t>26 200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F223B">
        <w:rPr>
          <w:rFonts w:eastAsia="Calibri"/>
          <w:sz w:val="24"/>
          <w:szCs w:val="24"/>
          <w:lang w:eastAsia="en-US"/>
        </w:rPr>
        <w:t>25.02.2025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F223B">
        <w:rPr>
          <w:rFonts w:eastAsia="Calibri"/>
          <w:sz w:val="24"/>
          <w:szCs w:val="24"/>
          <w:lang w:eastAsia="en-US"/>
        </w:rPr>
        <w:t>27 800</w:t>
      </w:r>
      <w:r w:rsidR="008D5EAC">
        <w:rPr>
          <w:rFonts w:eastAsia="Calibri"/>
          <w:sz w:val="24"/>
          <w:szCs w:val="24"/>
          <w:lang w:eastAsia="en-US"/>
        </w:rPr>
        <w:t xml:space="preserve"> руб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41D79A58" w14:textId="32803C12" w:rsidR="00CA7A97" w:rsidRPr="00C74245" w:rsidRDefault="00CA7A97" w:rsidP="00B5120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74245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>
        <w:rPr>
          <w:rFonts w:eastAsia="Calibri"/>
          <w:sz w:val="24"/>
          <w:szCs w:val="24"/>
          <w:lang w:eastAsia="en-US"/>
        </w:rPr>
        <w:t xml:space="preserve">составляет </w:t>
      </w:r>
      <w:r w:rsidR="00AF223B">
        <w:rPr>
          <w:rFonts w:eastAsia="Calibri"/>
          <w:sz w:val="24"/>
          <w:szCs w:val="24"/>
          <w:lang w:eastAsia="en-US"/>
        </w:rPr>
        <w:t>29 800</w:t>
      </w:r>
      <w:r>
        <w:rPr>
          <w:rFonts w:eastAsia="Calibri"/>
          <w:sz w:val="24"/>
          <w:szCs w:val="24"/>
          <w:lang w:eastAsia="en-US"/>
        </w:rPr>
        <w:t xml:space="preserve"> рублей</w:t>
      </w:r>
      <w:r w:rsidRPr="00C74245">
        <w:rPr>
          <w:rFonts w:eastAsia="Calibri"/>
          <w:sz w:val="24"/>
          <w:szCs w:val="24"/>
          <w:lang w:eastAsia="en-US"/>
        </w:rPr>
        <w:t xml:space="preserve">. </w:t>
      </w:r>
    </w:p>
    <w:p w14:paraId="07490674" w14:textId="77777777" w:rsidR="00CA7A97" w:rsidRDefault="00CA7A97" w:rsidP="00CA7A97">
      <w:pPr>
        <w:jc w:val="both"/>
        <w:rPr>
          <w:rFonts w:eastAsia="Calibri"/>
          <w:sz w:val="24"/>
          <w:szCs w:val="24"/>
          <w:lang w:eastAsia="en-US"/>
        </w:rPr>
      </w:pPr>
    </w:p>
    <w:p w14:paraId="17893382" w14:textId="4D3519FE" w:rsidR="006C0745" w:rsidRDefault="006C0745" w:rsidP="006C0745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Рассмотрев представление,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 приходит к выводу о необходимости отложения дисциплинарного дела</w:t>
      </w:r>
      <w:r w:rsidR="00AF223B">
        <w:rPr>
          <w:rFonts w:eastAsia="Calibri"/>
          <w:sz w:val="24"/>
          <w:szCs w:val="24"/>
          <w:lang w:eastAsia="en-US"/>
        </w:rPr>
        <w:t xml:space="preserve">, </w:t>
      </w:r>
      <w:r w:rsidR="00AF223B" w:rsidRPr="00E34C31">
        <w:rPr>
          <w:sz w:val="24"/>
          <w:szCs w:val="24"/>
          <w:lang w:eastAsia="en-US"/>
        </w:rPr>
        <w:t xml:space="preserve">предоставив </w:t>
      </w:r>
      <w:r w:rsidR="00AF223B">
        <w:rPr>
          <w:sz w:val="24"/>
          <w:szCs w:val="24"/>
          <w:lang w:eastAsia="en-US"/>
        </w:rPr>
        <w:t>адвокату</w:t>
      </w:r>
      <w:r w:rsidR="00AF223B" w:rsidRPr="00E34C31">
        <w:rPr>
          <w:sz w:val="24"/>
          <w:szCs w:val="24"/>
          <w:lang w:eastAsia="en-US"/>
        </w:rPr>
        <w:t xml:space="preserve"> возможность лично явиться и изложить свою позицию по существу установленных квалификационной комиссией обстоятельств</w:t>
      </w:r>
      <w:r>
        <w:rPr>
          <w:rFonts w:eastAsia="Calibri"/>
          <w:sz w:val="24"/>
          <w:szCs w:val="24"/>
          <w:lang w:eastAsia="en-US"/>
        </w:rPr>
        <w:t>.</w:t>
      </w:r>
    </w:p>
    <w:p w14:paraId="0589D1E1" w14:textId="77777777" w:rsidR="006C0745" w:rsidRDefault="006C0745" w:rsidP="006C0745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13455B70" w14:textId="77777777" w:rsidR="006C0745" w:rsidRDefault="006C0745" w:rsidP="006C074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66D1A217" w14:textId="77777777" w:rsidR="006C0745" w:rsidRDefault="006C0745" w:rsidP="006C0745">
      <w:pPr>
        <w:jc w:val="both"/>
        <w:rPr>
          <w:sz w:val="16"/>
          <w:szCs w:val="16"/>
        </w:rPr>
      </w:pPr>
    </w:p>
    <w:p w14:paraId="1344345C" w14:textId="77777777" w:rsidR="006C0745" w:rsidRDefault="006C0745" w:rsidP="006C0745">
      <w:pPr>
        <w:jc w:val="both"/>
        <w:rPr>
          <w:sz w:val="12"/>
          <w:szCs w:val="12"/>
        </w:rPr>
      </w:pPr>
    </w:p>
    <w:p w14:paraId="3A996565" w14:textId="77777777" w:rsidR="006C0745" w:rsidRDefault="006C0745" w:rsidP="006C07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9D3A178" w14:textId="77777777" w:rsidR="006C0745" w:rsidRDefault="006C0745" w:rsidP="006C0745">
      <w:pPr>
        <w:jc w:val="center"/>
        <w:rPr>
          <w:b/>
          <w:sz w:val="12"/>
          <w:szCs w:val="12"/>
        </w:rPr>
      </w:pPr>
    </w:p>
    <w:p w14:paraId="36E640E7" w14:textId="61AA9446" w:rsidR="00B118E8" w:rsidRPr="00D1750C" w:rsidRDefault="006C0745" w:rsidP="006C0745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</w:t>
      </w:r>
      <w:r w:rsidRPr="00886587">
        <w:rPr>
          <w:lang w:eastAsia="en-US"/>
        </w:rPr>
        <w:t xml:space="preserve">отложить </w:t>
      </w:r>
      <w:r w:rsidR="00AF223B">
        <w:rPr>
          <w:lang w:eastAsia="en-US"/>
        </w:rPr>
        <w:t>рассмотрение дисциплинарного производства</w:t>
      </w:r>
      <w:r w:rsidRPr="00886587">
        <w:rPr>
          <w:lang w:eastAsia="en-US"/>
        </w:rPr>
        <w:t xml:space="preserve"> в отношении адвоката </w:t>
      </w:r>
      <w:r w:rsidR="000F2DCE">
        <w:t>Р.Е.В.</w:t>
      </w:r>
      <w:r w:rsidR="00AF223B" w:rsidRPr="00483867">
        <w:t xml:space="preserve">, имеющей регистрационный номер </w:t>
      </w:r>
      <w:r w:rsidR="000F2DCE">
        <w:t>…..</w:t>
      </w:r>
      <w:bookmarkStart w:id="2" w:name="_GoBack"/>
      <w:bookmarkEnd w:id="2"/>
      <w:r w:rsidR="00AF223B" w:rsidRPr="00483867">
        <w:t xml:space="preserve"> в реестре адвокатов Московской области</w:t>
      </w:r>
      <w:r w:rsidR="00AF223B">
        <w:t>, о чем уведомить адвоката</w:t>
      </w:r>
      <w:r w:rsidR="00B118E8" w:rsidRPr="00B13D61">
        <w:rPr>
          <w:lang w:eastAsia="en-US"/>
        </w:rPr>
        <w:t>.</w:t>
      </w:r>
    </w:p>
    <w:p w14:paraId="3A549C42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AFB6E9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02F27CA" w14:textId="77777777" w:rsidR="00AF223B" w:rsidRPr="000A1010" w:rsidRDefault="00AF223B" w:rsidP="00AF223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    И.о. Президента    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7BE367F8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DC5AB8">
      <w:headerReference w:type="default" r:id="rId7"/>
      <w:pgSz w:w="11906" w:h="16838"/>
      <w:pgMar w:top="1134" w:right="850" w:bottom="1134" w:left="1276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A3634" w14:textId="77777777" w:rsidR="003E0E8C" w:rsidRDefault="003E0E8C" w:rsidP="003E0E8C">
      <w:pPr>
        <w:spacing w:line="240" w:lineRule="auto"/>
      </w:pPr>
      <w:r>
        <w:separator/>
      </w:r>
    </w:p>
  </w:endnote>
  <w:endnote w:type="continuationSeparator" w:id="0">
    <w:p w14:paraId="2145C208" w14:textId="77777777" w:rsidR="003E0E8C" w:rsidRDefault="003E0E8C" w:rsidP="003E0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180E3" w14:textId="77777777" w:rsidR="003E0E8C" w:rsidRDefault="003E0E8C" w:rsidP="003E0E8C">
      <w:pPr>
        <w:spacing w:line="240" w:lineRule="auto"/>
      </w:pPr>
      <w:r>
        <w:separator/>
      </w:r>
    </w:p>
  </w:footnote>
  <w:footnote w:type="continuationSeparator" w:id="0">
    <w:p w14:paraId="10B1F1A3" w14:textId="77777777" w:rsidR="003E0E8C" w:rsidRDefault="003E0E8C" w:rsidP="003E0E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0729751"/>
    </w:sdtPr>
    <w:sdtEndPr/>
    <w:sdtContent>
      <w:p w14:paraId="60EBD780" w14:textId="77777777" w:rsidR="003E0E8C" w:rsidRDefault="003E0E8C">
        <w:pPr>
          <w:pStyle w:val="ab"/>
          <w:jc w:val="right"/>
        </w:pPr>
      </w:p>
      <w:p w14:paraId="52B72E81" w14:textId="77777777" w:rsidR="003E0E8C" w:rsidRDefault="003E0E8C">
        <w:pPr>
          <w:pStyle w:val="ab"/>
          <w:jc w:val="right"/>
        </w:pPr>
      </w:p>
      <w:p w14:paraId="587FDF02" w14:textId="77777777" w:rsidR="003E0E8C" w:rsidRDefault="00FF716D">
        <w:pPr>
          <w:pStyle w:val="ab"/>
          <w:jc w:val="right"/>
        </w:pPr>
        <w:r>
          <w:fldChar w:fldCharType="begin"/>
        </w:r>
        <w:r w:rsidR="004B3D24">
          <w:instrText xml:space="preserve"> PAGE   \* MERGEFORMAT </w:instrText>
        </w:r>
        <w:r>
          <w:fldChar w:fldCharType="separate"/>
        </w:r>
        <w:r w:rsidR="006C07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B28E4" w14:textId="77777777" w:rsidR="003E0E8C" w:rsidRDefault="003E0E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1665"/>
    <w:rsid w:val="00035D40"/>
    <w:rsid w:val="00044CA9"/>
    <w:rsid w:val="00057197"/>
    <w:rsid w:val="000702B9"/>
    <w:rsid w:val="00072AD7"/>
    <w:rsid w:val="00081076"/>
    <w:rsid w:val="00096AA2"/>
    <w:rsid w:val="000A5435"/>
    <w:rsid w:val="000B7F46"/>
    <w:rsid w:val="000C0D94"/>
    <w:rsid w:val="000C5753"/>
    <w:rsid w:val="000D1296"/>
    <w:rsid w:val="000D140C"/>
    <w:rsid w:val="000D7AE8"/>
    <w:rsid w:val="000E1EE1"/>
    <w:rsid w:val="000F2DCE"/>
    <w:rsid w:val="000F676E"/>
    <w:rsid w:val="001214E8"/>
    <w:rsid w:val="00123C6F"/>
    <w:rsid w:val="00134762"/>
    <w:rsid w:val="00182661"/>
    <w:rsid w:val="001871DE"/>
    <w:rsid w:val="001A1DF9"/>
    <w:rsid w:val="001A5D5C"/>
    <w:rsid w:val="001D5FC7"/>
    <w:rsid w:val="001F1D59"/>
    <w:rsid w:val="001F1FD3"/>
    <w:rsid w:val="00205143"/>
    <w:rsid w:val="00206613"/>
    <w:rsid w:val="0021085B"/>
    <w:rsid w:val="00210864"/>
    <w:rsid w:val="00220E09"/>
    <w:rsid w:val="002272F3"/>
    <w:rsid w:val="00242D1F"/>
    <w:rsid w:val="00243CE8"/>
    <w:rsid w:val="002538F1"/>
    <w:rsid w:val="00260CA8"/>
    <w:rsid w:val="002918DA"/>
    <w:rsid w:val="00292DF3"/>
    <w:rsid w:val="002A1EFC"/>
    <w:rsid w:val="002A61A6"/>
    <w:rsid w:val="002D0096"/>
    <w:rsid w:val="002F3E7C"/>
    <w:rsid w:val="002F4789"/>
    <w:rsid w:val="00304198"/>
    <w:rsid w:val="00304C4E"/>
    <w:rsid w:val="00310029"/>
    <w:rsid w:val="00321D49"/>
    <w:rsid w:val="0035005A"/>
    <w:rsid w:val="00355077"/>
    <w:rsid w:val="00360E6A"/>
    <w:rsid w:val="00373154"/>
    <w:rsid w:val="003808AC"/>
    <w:rsid w:val="00391E3F"/>
    <w:rsid w:val="003A3655"/>
    <w:rsid w:val="003B785B"/>
    <w:rsid w:val="003B7917"/>
    <w:rsid w:val="003E0E8C"/>
    <w:rsid w:val="003E4D44"/>
    <w:rsid w:val="003F5233"/>
    <w:rsid w:val="00427FA1"/>
    <w:rsid w:val="0043112D"/>
    <w:rsid w:val="00461F4E"/>
    <w:rsid w:val="00467DBC"/>
    <w:rsid w:val="004820F4"/>
    <w:rsid w:val="00483867"/>
    <w:rsid w:val="00484E8D"/>
    <w:rsid w:val="004A35D2"/>
    <w:rsid w:val="004A35E3"/>
    <w:rsid w:val="004A39D8"/>
    <w:rsid w:val="004A658C"/>
    <w:rsid w:val="004A75C7"/>
    <w:rsid w:val="004B3D24"/>
    <w:rsid w:val="004D2E98"/>
    <w:rsid w:val="004D6A26"/>
    <w:rsid w:val="004F6CA9"/>
    <w:rsid w:val="00505BB5"/>
    <w:rsid w:val="005249B5"/>
    <w:rsid w:val="00526B08"/>
    <w:rsid w:val="00527316"/>
    <w:rsid w:val="00530D2F"/>
    <w:rsid w:val="005A1B99"/>
    <w:rsid w:val="005B0F8A"/>
    <w:rsid w:val="005B205F"/>
    <w:rsid w:val="005B533C"/>
    <w:rsid w:val="005C2778"/>
    <w:rsid w:val="005D0B41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C0745"/>
    <w:rsid w:val="006D1EDE"/>
    <w:rsid w:val="006D59AA"/>
    <w:rsid w:val="006F09F0"/>
    <w:rsid w:val="007038B4"/>
    <w:rsid w:val="007043D4"/>
    <w:rsid w:val="00705D6F"/>
    <w:rsid w:val="00711E41"/>
    <w:rsid w:val="0071203D"/>
    <w:rsid w:val="00712691"/>
    <w:rsid w:val="00712AE9"/>
    <w:rsid w:val="00716570"/>
    <w:rsid w:val="00746D11"/>
    <w:rsid w:val="00785C49"/>
    <w:rsid w:val="007B583B"/>
    <w:rsid w:val="007C50A4"/>
    <w:rsid w:val="007D0824"/>
    <w:rsid w:val="007E3D8E"/>
    <w:rsid w:val="007F1371"/>
    <w:rsid w:val="00807CDE"/>
    <w:rsid w:val="00816219"/>
    <w:rsid w:val="0083554F"/>
    <w:rsid w:val="00844643"/>
    <w:rsid w:val="00856B4D"/>
    <w:rsid w:val="008853E3"/>
    <w:rsid w:val="00885B65"/>
    <w:rsid w:val="00896C59"/>
    <w:rsid w:val="008B1AAE"/>
    <w:rsid w:val="008C3F9B"/>
    <w:rsid w:val="008C7C73"/>
    <w:rsid w:val="008D5EAC"/>
    <w:rsid w:val="008E0C05"/>
    <w:rsid w:val="008E3E45"/>
    <w:rsid w:val="008F1CE4"/>
    <w:rsid w:val="008F6BFE"/>
    <w:rsid w:val="0090508B"/>
    <w:rsid w:val="00912FF8"/>
    <w:rsid w:val="009250A3"/>
    <w:rsid w:val="00926B85"/>
    <w:rsid w:val="0093034D"/>
    <w:rsid w:val="00931DA3"/>
    <w:rsid w:val="00935F4B"/>
    <w:rsid w:val="009465F4"/>
    <w:rsid w:val="00953905"/>
    <w:rsid w:val="00956B0B"/>
    <w:rsid w:val="00956CA1"/>
    <w:rsid w:val="00957CDD"/>
    <w:rsid w:val="00960BC0"/>
    <w:rsid w:val="00965FB2"/>
    <w:rsid w:val="00970E01"/>
    <w:rsid w:val="00976E44"/>
    <w:rsid w:val="00987D2D"/>
    <w:rsid w:val="009948ED"/>
    <w:rsid w:val="009D6974"/>
    <w:rsid w:val="009E34A9"/>
    <w:rsid w:val="009E3B53"/>
    <w:rsid w:val="00A05B90"/>
    <w:rsid w:val="00A1262A"/>
    <w:rsid w:val="00A13B39"/>
    <w:rsid w:val="00A16959"/>
    <w:rsid w:val="00A170E6"/>
    <w:rsid w:val="00A51012"/>
    <w:rsid w:val="00A56330"/>
    <w:rsid w:val="00A60096"/>
    <w:rsid w:val="00A60298"/>
    <w:rsid w:val="00A62CA0"/>
    <w:rsid w:val="00A76FF1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AF223B"/>
    <w:rsid w:val="00B00E0A"/>
    <w:rsid w:val="00B07846"/>
    <w:rsid w:val="00B118E8"/>
    <w:rsid w:val="00B13D61"/>
    <w:rsid w:val="00B2092E"/>
    <w:rsid w:val="00B265F7"/>
    <w:rsid w:val="00B3327E"/>
    <w:rsid w:val="00B47191"/>
    <w:rsid w:val="00B51208"/>
    <w:rsid w:val="00B56A31"/>
    <w:rsid w:val="00B61C02"/>
    <w:rsid w:val="00B66DFC"/>
    <w:rsid w:val="00B933B7"/>
    <w:rsid w:val="00B93810"/>
    <w:rsid w:val="00B94C80"/>
    <w:rsid w:val="00B97BFE"/>
    <w:rsid w:val="00BA4FB9"/>
    <w:rsid w:val="00BB51B4"/>
    <w:rsid w:val="00BB6EA2"/>
    <w:rsid w:val="00BD7F10"/>
    <w:rsid w:val="00BE2CFD"/>
    <w:rsid w:val="00BE7621"/>
    <w:rsid w:val="00BE7CFC"/>
    <w:rsid w:val="00BF4AEB"/>
    <w:rsid w:val="00BF7B03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476B"/>
    <w:rsid w:val="00D10B02"/>
    <w:rsid w:val="00D11E4B"/>
    <w:rsid w:val="00D1750C"/>
    <w:rsid w:val="00D31415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C409F"/>
    <w:rsid w:val="00DC5AB8"/>
    <w:rsid w:val="00DD1915"/>
    <w:rsid w:val="00DD2532"/>
    <w:rsid w:val="00DD2AA4"/>
    <w:rsid w:val="00DD4591"/>
    <w:rsid w:val="00DD7BEE"/>
    <w:rsid w:val="00DE22C4"/>
    <w:rsid w:val="00E06FF6"/>
    <w:rsid w:val="00E1352B"/>
    <w:rsid w:val="00E16EF3"/>
    <w:rsid w:val="00E27436"/>
    <w:rsid w:val="00E3054D"/>
    <w:rsid w:val="00E33D8C"/>
    <w:rsid w:val="00E413AF"/>
    <w:rsid w:val="00E47A53"/>
    <w:rsid w:val="00E6364E"/>
    <w:rsid w:val="00E71D26"/>
    <w:rsid w:val="00E72059"/>
    <w:rsid w:val="00E802D7"/>
    <w:rsid w:val="00E82E19"/>
    <w:rsid w:val="00E93555"/>
    <w:rsid w:val="00EA6C6F"/>
    <w:rsid w:val="00EB3EA4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7267E"/>
    <w:rsid w:val="00F95491"/>
    <w:rsid w:val="00FA4491"/>
    <w:rsid w:val="00FC3DFC"/>
    <w:rsid w:val="00FC554E"/>
    <w:rsid w:val="00FD0130"/>
    <w:rsid w:val="00FE7A7B"/>
    <w:rsid w:val="00FF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02D4"/>
  <w15:docId w15:val="{0860088E-609D-4745-B78E-55BD959A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3E0E8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E0E8C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9E34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34A9"/>
    <w:rPr>
      <w:rFonts w:ascii="Tahoma" w:eastAsia="Times New Roma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72</cp:revision>
  <cp:lastPrinted>2025-04-01T09:23:00Z</cp:lastPrinted>
  <dcterms:created xsi:type="dcterms:W3CDTF">2022-09-24T18:13:00Z</dcterms:created>
  <dcterms:modified xsi:type="dcterms:W3CDTF">2025-06-15T15:02:00Z</dcterms:modified>
</cp:coreProperties>
</file>